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9BB6" w14:textId="77777777" w:rsidR="001B32EB" w:rsidRPr="003B5C35" w:rsidRDefault="00462FF3" w:rsidP="003B5C35">
      <w:pPr>
        <w:jc w:val="both"/>
        <w:rPr>
          <w:rFonts w:ascii="Arial" w:hAnsi="Arial" w:cs="Arial"/>
        </w:rPr>
      </w:pPr>
      <w:r w:rsidRPr="003B5C35">
        <w:rPr>
          <w:rFonts w:ascii="Arial" w:hAnsi="Arial" w:cs="Arial"/>
        </w:rPr>
        <w:t>MRLA BOARD OF DIRECTORS MEETING</w:t>
      </w:r>
    </w:p>
    <w:p w14:paraId="28FA5808" w14:textId="77777777" w:rsidR="00462FF3" w:rsidRPr="003B5C35" w:rsidRDefault="00462FF3" w:rsidP="003B5C35">
      <w:pPr>
        <w:jc w:val="both"/>
        <w:rPr>
          <w:rFonts w:ascii="Arial" w:hAnsi="Arial" w:cs="Arial"/>
        </w:rPr>
      </w:pPr>
      <w:r w:rsidRPr="003B5C35">
        <w:rPr>
          <w:rFonts w:ascii="Arial" w:hAnsi="Arial" w:cs="Arial"/>
        </w:rPr>
        <w:t>Thursday, February 8, 2024</w:t>
      </w:r>
    </w:p>
    <w:p w14:paraId="270FE640" w14:textId="77777777" w:rsidR="00462FF3" w:rsidRPr="003B5C35" w:rsidRDefault="00462FF3" w:rsidP="003B5C35">
      <w:pPr>
        <w:pStyle w:val="NoSpacing"/>
        <w:jc w:val="both"/>
        <w:rPr>
          <w:rFonts w:ascii="Arial" w:hAnsi="Arial" w:cs="Arial"/>
        </w:rPr>
      </w:pPr>
      <w:r w:rsidRPr="003B5C35">
        <w:rPr>
          <w:rFonts w:ascii="Arial" w:hAnsi="Arial" w:cs="Arial"/>
        </w:rPr>
        <w:t>The Marias River Livestock Association board of directors met on Thursday, February 8</w:t>
      </w:r>
      <w:r w:rsidRPr="003B5C35">
        <w:rPr>
          <w:rFonts w:ascii="Arial" w:hAnsi="Arial" w:cs="Arial"/>
          <w:vertAlign w:val="superscript"/>
        </w:rPr>
        <w:t>th</w:t>
      </w:r>
      <w:r w:rsidRPr="003B5C35">
        <w:rPr>
          <w:rFonts w:ascii="Arial" w:hAnsi="Arial" w:cs="Arial"/>
        </w:rPr>
        <w:t xml:space="preserve"> at the Marias Valley Clubhouse. In attendance were: Dean Lerum, Jeff and Lindsey Habets, Mike &amp; Maureen Hoggan, Clayton Gernaat, and Carrie Lerum.</w:t>
      </w:r>
    </w:p>
    <w:p w14:paraId="2800F9B2" w14:textId="77777777" w:rsidR="00462FF3" w:rsidRPr="003B5C35" w:rsidRDefault="00462FF3" w:rsidP="003B5C35">
      <w:pPr>
        <w:pStyle w:val="NoSpacing"/>
        <w:jc w:val="both"/>
        <w:rPr>
          <w:rFonts w:ascii="Arial" w:hAnsi="Arial" w:cs="Arial"/>
        </w:rPr>
      </w:pPr>
    </w:p>
    <w:p w14:paraId="4877F057" w14:textId="77777777" w:rsidR="00462FF3" w:rsidRPr="003B5C35" w:rsidRDefault="00462FF3" w:rsidP="003B5C35">
      <w:pPr>
        <w:pStyle w:val="NoSpacing"/>
        <w:jc w:val="both"/>
        <w:rPr>
          <w:rFonts w:ascii="Arial" w:hAnsi="Arial" w:cs="Arial"/>
        </w:rPr>
      </w:pPr>
      <w:r w:rsidRPr="003B5C35">
        <w:rPr>
          <w:rFonts w:ascii="Arial" w:hAnsi="Arial" w:cs="Arial"/>
        </w:rPr>
        <w:t>Clayton moved and Jeff seconded to accept the minutes as read. Motion carried. Jeff moved &amp; Clayton seconded to accept Treasurer’s report. Motion carried. Dean ordered a banner that had the MRLA logo on it. Big Sky Creative Works made one for $75.00.</w:t>
      </w:r>
    </w:p>
    <w:p w14:paraId="3C4C08CE" w14:textId="77777777" w:rsidR="00462FF3" w:rsidRPr="003B5C35" w:rsidRDefault="00462FF3" w:rsidP="003B5C35">
      <w:pPr>
        <w:pStyle w:val="NoSpacing"/>
        <w:jc w:val="both"/>
        <w:rPr>
          <w:rFonts w:ascii="Arial" w:hAnsi="Arial" w:cs="Arial"/>
        </w:rPr>
      </w:pPr>
    </w:p>
    <w:p w14:paraId="4BFAA073" w14:textId="77777777" w:rsidR="00EA0D29" w:rsidRPr="003B5C35" w:rsidRDefault="00EA0D29" w:rsidP="003B5C35">
      <w:pPr>
        <w:pStyle w:val="NoSpacing"/>
        <w:jc w:val="both"/>
        <w:rPr>
          <w:rFonts w:ascii="Arial" w:hAnsi="Arial" w:cs="Arial"/>
        </w:rPr>
      </w:pPr>
      <w:r w:rsidRPr="003B5C35">
        <w:rPr>
          <w:rFonts w:ascii="Arial" w:hAnsi="Arial" w:cs="Arial"/>
        </w:rPr>
        <w:t xml:space="preserve">For Old Business, Dean asked the </w:t>
      </w:r>
      <w:r w:rsidR="00205C29" w:rsidRPr="003B5C35">
        <w:rPr>
          <w:rFonts w:ascii="Arial" w:hAnsi="Arial" w:cs="Arial"/>
        </w:rPr>
        <w:t>board if</w:t>
      </w:r>
      <w:r w:rsidRPr="003B5C35">
        <w:rPr>
          <w:rFonts w:ascii="Arial" w:hAnsi="Arial" w:cs="Arial"/>
        </w:rPr>
        <w:t xml:space="preserve"> they would like to try to host a BQA training at the Mid-Year membership meeting sometime in the middle of June. There was also discussion about where to hold the meeting.</w:t>
      </w:r>
    </w:p>
    <w:p w14:paraId="68EA3EE8" w14:textId="77777777" w:rsidR="00EA0D29" w:rsidRPr="003B5C35" w:rsidRDefault="00EA0D29" w:rsidP="003B5C35">
      <w:pPr>
        <w:pStyle w:val="NoSpacing"/>
        <w:jc w:val="both"/>
        <w:rPr>
          <w:rFonts w:ascii="Arial" w:hAnsi="Arial" w:cs="Arial"/>
        </w:rPr>
      </w:pPr>
    </w:p>
    <w:p w14:paraId="7D7C3008" w14:textId="77777777" w:rsidR="00EA0D29" w:rsidRPr="003B5C35" w:rsidRDefault="00EA0D29" w:rsidP="003B5C35">
      <w:pPr>
        <w:pStyle w:val="NoSpacing"/>
        <w:jc w:val="both"/>
        <w:rPr>
          <w:rFonts w:ascii="Arial" w:hAnsi="Arial" w:cs="Arial"/>
        </w:rPr>
      </w:pPr>
      <w:r w:rsidRPr="003B5C35">
        <w:rPr>
          <w:rFonts w:ascii="Arial" w:hAnsi="Arial" w:cs="Arial"/>
        </w:rPr>
        <w:t>Bob will report on the beef processing plant at the March meeting. We could try to have a representative from the plant come and speak at the Mid-year meeting. The board may go and visit the meat processing plant in Lothair at the end of March. Jeff mentioned having Seth and Jenny Becker talk about how they are selling beef from their ranch.</w:t>
      </w:r>
      <w:r w:rsidR="00205C29" w:rsidRPr="003B5C35">
        <w:rPr>
          <w:rFonts w:ascii="Arial" w:hAnsi="Arial" w:cs="Arial"/>
        </w:rPr>
        <w:t xml:space="preserve"> Clayton, Dean and Jeff will be on the planning committee.</w:t>
      </w:r>
    </w:p>
    <w:p w14:paraId="204B965F" w14:textId="77777777" w:rsidR="00EA0D29" w:rsidRPr="003B5C35" w:rsidRDefault="00EA0D29" w:rsidP="003B5C35">
      <w:pPr>
        <w:pStyle w:val="NoSpacing"/>
        <w:jc w:val="both"/>
        <w:rPr>
          <w:rFonts w:ascii="Arial" w:hAnsi="Arial" w:cs="Arial"/>
        </w:rPr>
      </w:pPr>
    </w:p>
    <w:p w14:paraId="0ED490E8" w14:textId="77777777" w:rsidR="00EA0D29" w:rsidRPr="003B5C35" w:rsidRDefault="00EA0D29" w:rsidP="003B5C35">
      <w:pPr>
        <w:pStyle w:val="NoSpacing"/>
        <w:jc w:val="both"/>
        <w:rPr>
          <w:rFonts w:ascii="Arial" w:hAnsi="Arial" w:cs="Arial"/>
        </w:rPr>
      </w:pPr>
      <w:r w:rsidRPr="003B5C35">
        <w:rPr>
          <w:rFonts w:ascii="Arial" w:hAnsi="Arial" w:cs="Arial"/>
        </w:rPr>
        <w:t>Clayton reported on the Next Generation Conference and how they visited with businesses in attendance. Next time we should have a drawing or have more handouts to possibly call people who were there. It was good exposure for the association.</w:t>
      </w:r>
    </w:p>
    <w:p w14:paraId="0BC7D852" w14:textId="77777777" w:rsidR="00EA0D29" w:rsidRPr="003B5C35" w:rsidRDefault="00EA0D29" w:rsidP="003B5C35">
      <w:pPr>
        <w:pStyle w:val="NoSpacing"/>
        <w:jc w:val="both"/>
        <w:rPr>
          <w:rFonts w:ascii="Arial" w:hAnsi="Arial" w:cs="Arial"/>
        </w:rPr>
      </w:pPr>
    </w:p>
    <w:p w14:paraId="0CC27292" w14:textId="77777777" w:rsidR="00462FF3" w:rsidRPr="003B5C35" w:rsidRDefault="00EA0D29" w:rsidP="003B5C35">
      <w:pPr>
        <w:pStyle w:val="NoSpacing"/>
        <w:jc w:val="both"/>
        <w:rPr>
          <w:rFonts w:ascii="Arial" w:hAnsi="Arial" w:cs="Arial"/>
        </w:rPr>
      </w:pPr>
      <w:r w:rsidRPr="003B5C35">
        <w:rPr>
          <w:rFonts w:ascii="Arial" w:hAnsi="Arial" w:cs="Arial"/>
        </w:rPr>
        <w:t>Maureen and Lindsey reported on the photography contest. The People in Ag contest will be March 1</w:t>
      </w:r>
      <w:r w:rsidRPr="003B5C35">
        <w:rPr>
          <w:rFonts w:ascii="Arial" w:hAnsi="Arial" w:cs="Arial"/>
          <w:vertAlign w:val="superscript"/>
        </w:rPr>
        <w:t>st</w:t>
      </w:r>
      <w:r w:rsidRPr="003B5C35">
        <w:rPr>
          <w:rFonts w:ascii="Arial" w:hAnsi="Arial" w:cs="Arial"/>
        </w:rPr>
        <w:t xml:space="preserve"> through the 7</w:t>
      </w:r>
      <w:r w:rsidRPr="003B5C35">
        <w:rPr>
          <w:rFonts w:ascii="Arial" w:hAnsi="Arial" w:cs="Arial"/>
          <w:vertAlign w:val="superscript"/>
        </w:rPr>
        <w:t>th</w:t>
      </w:r>
      <w:r w:rsidRPr="003B5C35">
        <w:rPr>
          <w:rFonts w:ascii="Arial" w:hAnsi="Arial" w:cs="Arial"/>
        </w:rPr>
        <w:t>. Facebook voting will be March 10</w:t>
      </w:r>
      <w:r w:rsidRPr="003B5C35">
        <w:rPr>
          <w:rFonts w:ascii="Arial" w:hAnsi="Arial" w:cs="Arial"/>
          <w:vertAlign w:val="superscript"/>
        </w:rPr>
        <w:t>th</w:t>
      </w:r>
      <w:r w:rsidRPr="003B5C35">
        <w:rPr>
          <w:rFonts w:ascii="Arial" w:hAnsi="Arial" w:cs="Arial"/>
        </w:rPr>
        <w:t xml:space="preserve"> – March 16</w:t>
      </w:r>
      <w:r w:rsidRPr="003B5C35">
        <w:rPr>
          <w:rFonts w:ascii="Arial" w:hAnsi="Arial" w:cs="Arial"/>
          <w:vertAlign w:val="superscript"/>
        </w:rPr>
        <w:t>th</w:t>
      </w:r>
      <w:r w:rsidRPr="003B5C35">
        <w:rPr>
          <w:rFonts w:ascii="Arial" w:hAnsi="Arial" w:cs="Arial"/>
        </w:rPr>
        <w:t xml:space="preserve"> and announce the winner on March 18</w:t>
      </w:r>
      <w:r w:rsidRPr="003B5C35">
        <w:rPr>
          <w:rFonts w:ascii="Arial" w:hAnsi="Arial" w:cs="Arial"/>
          <w:vertAlign w:val="superscript"/>
        </w:rPr>
        <w:t>th</w:t>
      </w:r>
      <w:r w:rsidRPr="003B5C35">
        <w:rPr>
          <w:rFonts w:ascii="Arial" w:hAnsi="Arial" w:cs="Arial"/>
        </w:rPr>
        <w:t>. The Calving-Lambing-Kidding contest will be March 19</w:t>
      </w:r>
      <w:r w:rsidRPr="003B5C35">
        <w:rPr>
          <w:rFonts w:ascii="Arial" w:hAnsi="Arial" w:cs="Arial"/>
          <w:vertAlign w:val="superscript"/>
        </w:rPr>
        <w:t>th</w:t>
      </w:r>
      <w:r w:rsidRPr="003B5C35">
        <w:rPr>
          <w:rFonts w:ascii="Arial" w:hAnsi="Arial" w:cs="Arial"/>
        </w:rPr>
        <w:t xml:space="preserve"> – March 25</w:t>
      </w:r>
      <w:r w:rsidRPr="003B5C35">
        <w:rPr>
          <w:rFonts w:ascii="Arial" w:hAnsi="Arial" w:cs="Arial"/>
          <w:vertAlign w:val="superscript"/>
        </w:rPr>
        <w:t>th</w:t>
      </w:r>
      <w:r w:rsidRPr="003B5C35">
        <w:rPr>
          <w:rFonts w:ascii="Arial" w:hAnsi="Arial" w:cs="Arial"/>
        </w:rPr>
        <w:t>. March 28 – April 4</w:t>
      </w:r>
      <w:r w:rsidRPr="003B5C35">
        <w:rPr>
          <w:rFonts w:ascii="Arial" w:hAnsi="Arial" w:cs="Arial"/>
          <w:vertAlign w:val="superscript"/>
        </w:rPr>
        <w:t>th</w:t>
      </w:r>
      <w:r w:rsidRPr="003B5C35">
        <w:rPr>
          <w:rFonts w:ascii="Arial" w:hAnsi="Arial" w:cs="Arial"/>
        </w:rPr>
        <w:t xml:space="preserve"> will be the Facebook voting and the winner will be announced on April 6</w:t>
      </w:r>
      <w:r w:rsidRPr="003B5C35">
        <w:rPr>
          <w:rFonts w:ascii="Arial" w:hAnsi="Arial" w:cs="Arial"/>
          <w:vertAlign w:val="superscript"/>
        </w:rPr>
        <w:t>th</w:t>
      </w:r>
      <w:r w:rsidRPr="003B5C35">
        <w:rPr>
          <w:rFonts w:ascii="Arial" w:hAnsi="Arial" w:cs="Arial"/>
        </w:rPr>
        <w:t>. The Landscape photo contest will be April 7</w:t>
      </w:r>
      <w:r w:rsidRPr="003B5C35">
        <w:rPr>
          <w:rFonts w:ascii="Arial" w:hAnsi="Arial" w:cs="Arial"/>
          <w:vertAlign w:val="superscript"/>
        </w:rPr>
        <w:t>th</w:t>
      </w:r>
      <w:r w:rsidRPr="003B5C35">
        <w:rPr>
          <w:rFonts w:ascii="Arial" w:hAnsi="Arial" w:cs="Arial"/>
        </w:rPr>
        <w:t xml:space="preserve"> – April 13</w:t>
      </w:r>
      <w:r w:rsidRPr="003B5C35">
        <w:rPr>
          <w:rFonts w:ascii="Arial" w:hAnsi="Arial" w:cs="Arial"/>
          <w:vertAlign w:val="superscript"/>
        </w:rPr>
        <w:t>th</w:t>
      </w:r>
      <w:r w:rsidRPr="003B5C35">
        <w:rPr>
          <w:rFonts w:ascii="Arial" w:hAnsi="Arial" w:cs="Arial"/>
        </w:rPr>
        <w:t>. Facebook voting will be April 17 – April 23</w:t>
      </w:r>
      <w:r w:rsidRPr="003B5C35">
        <w:rPr>
          <w:rFonts w:ascii="Arial" w:hAnsi="Arial" w:cs="Arial"/>
          <w:vertAlign w:val="superscript"/>
        </w:rPr>
        <w:t>rd</w:t>
      </w:r>
      <w:r w:rsidRPr="003B5C35">
        <w:rPr>
          <w:rFonts w:ascii="Arial" w:hAnsi="Arial" w:cs="Arial"/>
        </w:rPr>
        <w:t xml:space="preserve"> with the winner being announced on April 25</w:t>
      </w:r>
      <w:r w:rsidRPr="003B5C35">
        <w:rPr>
          <w:rFonts w:ascii="Arial" w:hAnsi="Arial" w:cs="Arial"/>
          <w:vertAlign w:val="superscript"/>
        </w:rPr>
        <w:t>th</w:t>
      </w:r>
      <w:r w:rsidRPr="003B5C35">
        <w:rPr>
          <w:rFonts w:ascii="Arial" w:hAnsi="Arial" w:cs="Arial"/>
        </w:rPr>
        <w:t xml:space="preserve">. The board decided to ask Colter Brown, Nancy McDonald and Dean </w:t>
      </w:r>
      <w:r w:rsidR="00205C29" w:rsidRPr="003B5C35">
        <w:rPr>
          <w:rFonts w:ascii="Arial" w:hAnsi="Arial" w:cs="Arial"/>
        </w:rPr>
        <w:t>Hellinger to</w:t>
      </w:r>
      <w:r w:rsidRPr="003B5C35">
        <w:rPr>
          <w:rFonts w:ascii="Arial" w:hAnsi="Arial" w:cs="Arial"/>
        </w:rPr>
        <w:t xml:space="preserve"> judge the contest to pick the top 10. </w:t>
      </w:r>
    </w:p>
    <w:p w14:paraId="1AB20809" w14:textId="77777777" w:rsidR="00205C29" w:rsidRPr="003B5C35" w:rsidRDefault="00205C29" w:rsidP="003B5C35">
      <w:pPr>
        <w:pStyle w:val="NoSpacing"/>
        <w:jc w:val="both"/>
        <w:rPr>
          <w:rFonts w:ascii="Arial" w:hAnsi="Arial" w:cs="Arial"/>
        </w:rPr>
      </w:pPr>
      <w:r w:rsidRPr="003B5C35">
        <w:rPr>
          <w:rFonts w:ascii="Arial" w:hAnsi="Arial" w:cs="Arial"/>
        </w:rPr>
        <w:t>Maureen will post a list of Rib Tickler sponsors on our website for the winners to choose a gift certificate from them.</w:t>
      </w:r>
    </w:p>
    <w:p w14:paraId="61E75EA0" w14:textId="77777777" w:rsidR="00205C29" w:rsidRPr="003B5C35" w:rsidRDefault="00205C29" w:rsidP="003B5C35">
      <w:pPr>
        <w:pStyle w:val="NoSpacing"/>
        <w:jc w:val="both"/>
        <w:rPr>
          <w:rFonts w:ascii="Arial" w:hAnsi="Arial" w:cs="Arial"/>
        </w:rPr>
      </w:pPr>
      <w:r w:rsidRPr="003B5C35">
        <w:rPr>
          <w:rFonts w:ascii="Arial" w:hAnsi="Arial" w:cs="Arial"/>
        </w:rPr>
        <w:t>The board talked about creating incentives for people to renew/join MRLA.</w:t>
      </w:r>
    </w:p>
    <w:p w14:paraId="04261DEF" w14:textId="77777777" w:rsidR="00205C29" w:rsidRPr="003B5C35" w:rsidRDefault="00205C29" w:rsidP="003B5C35">
      <w:pPr>
        <w:pStyle w:val="NoSpacing"/>
        <w:jc w:val="both"/>
        <w:rPr>
          <w:rFonts w:ascii="Arial" w:hAnsi="Arial" w:cs="Arial"/>
        </w:rPr>
      </w:pPr>
    </w:p>
    <w:p w14:paraId="45570C53" w14:textId="77777777" w:rsidR="00205C29" w:rsidRPr="003B5C35" w:rsidRDefault="00205C29" w:rsidP="003B5C35">
      <w:pPr>
        <w:pStyle w:val="NoSpacing"/>
        <w:jc w:val="both"/>
        <w:rPr>
          <w:rFonts w:ascii="Arial" w:hAnsi="Arial" w:cs="Arial"/>
        </w:rPr>
      </w:pPr>
      <w:r w:rsidRPr="003B5C35">
        <w:rPr>
          <w:rFonts w:ascii="Arial" w:hAnsi="Arial" w:cs="Arial"/>
        </w:rPr>
        <w:t>Carrie reported that Exit 53 will be the entertainment for the Rib Tickler dinner on Nov. 1</w:t>
      </w:r>
      <w:r w:rsidRPr="003B5C35">
        <w:rPr>
          <w:rFonts w:ascii="Arial" w:hAnsi="Arial" w:cs="Arial"/>
          <w:vertAlign w:val="superscript"/>
        </w:rPr>
        <w:t>st</w:t>
      </w:r>
      <w:r w:rsidRPr="003B5C35">
        <w:rPr>
          <w:rFonts w:ascii="Arial" w:hAnsi="Arial" w:cs="Arial"/>
        </w:rPr>
        <w:t>. Carrie will ask Dick Kinyon to cook.</w:t>
      </w:r>
    </w:p>
    <w:p w14:paraId="5FDF76C0" w14:textId="77777777" w:rsidR="00205C29" w:rsidRPr="003B5C35" w:rsidRDefault="00205C29" w:rsidP="003B5C35">
      <w:pPr>
        <w:pStyle w:val="NoSpacing"/>
        <w:jc w:val="both"/>
        <w:rPr>
          <w:rFonts w:ascii="Arial" w:hAnsi="Arial" w:cs="Arial"/>
        </w:rPr>
      </w:pPr>
      <w:r w:rsidRPr="003B5C35">
        <w:rPr>
          <w:rFonts w:ascii="Arial" w:hAnsi="Arial" w:cs="Arial"/>
        </w:rPr>
        <w:t>Dean will contact Korey Fauque’s office to see if they could host a LRP informational meeting.</w:t>
      </w:r>
    </w:p>
    <w:p w14:paraId="74B535C3" w14:textId="77777777" w:rsidR="00205C29" w:rsidRPr="003B5C35" w:rsidRDefault="00205C29" w:rsidP="003B5C35">
      <w:pPr>
        <w:pStyle w:val="NoSpacing"/>
        <w:jc w:val="both"/>
        <w:rPr>
          <w:rFonts w:ascii="Arial" w:hAnsi="Arial" w:cs="Arial"/>
        </w:rPr>
      </w:pPr>
      <w:r w:rsidRPr="003B5C35">
        <w:rPr>
          <w:rFonts w:ascii="Arial" w:hAnsi="Arial" w:cs="Arial"/>
        </w:rPr>
        <w:t>Dean will contact Jim Fritz from Chester, MT to see if they would be willing to host another BQA training.</w:t>
      </w:r>
    </w:p>
    <w:p w14:paraId="66DC6B81" w14:textId="77777777" w:rsidR="00205C29" w:rsidRPr="003B5C35" w:rsidRDefault="00205C29" w:rsidP="003B5C35">
      <w:pPr>
        <w:pStyle w:val="NoSpacing"/>
        <w:jc w:val="both"/>
        <w:rPr>
          <w:rFonts w:ascii="Arial" w:hAnsi="Arial" w:cs="Arial"/>
        </w:rPr>
      </w:pPr>
    </w:p>
    <w:p w14:paraId="311522D5" w14:textId="77777777" w:rsidR="00205C29" w:rsidRPr="003B5C35" w:rsidRDefault="00205C29" w:rsidP="003B5C35">
      <w:pPr>
        <w:pStyle w:val="NoSpacing"/>
        <w:jc w:val="both"/>
        <w:rPr>
          <w:rFonts w:ascii="Arial" w:hAnsi="Arial" w:cs="Arial"/>
        </w:rPr>
      </w:pPr>
      <w:r w:rsidRPr="003B5C35">
        <w:rPr>
          <w:rFonts w:ascii="Arial" w:hAnsi="Arial" w:cs="Arial"/>
        </w:rPr>
        <w:t>Duncan Ranch is a new Bull Bucks sponsor for 2024.</w:t>
      </w:r>
    </w:p>
    <w:p w14:paraId="425ED52E" w14:textId="77777777" w:rsidR="003B5C35" w:rsidRDefault="003B5C35" w:rsidP="003B5C35">
      <w:pPr>
        <w:pStyle w:val="NoSpacing"/>
        <w:jc w:val="both"/>
        <w:rPr>
          <w:rFonts w:ascii="Arial" w:hAnsi="Arial" w:cs="Arial"/>
        </w:rPr>
      </w:pPr>
    </w:p>
    <w:p w14:paraId="2156D85F" w14:textId="61E8FDD6" w:rsidR="00205C29" w:rsidRPr="003B5C35" w:rsidRDefault="00205C29" w:rsidP="003B5C35">
      <w:pPr>
        <w:pStyle w:val="NoSpacing"/>
        <w:jc w:val="both"/>
        <w:rPr>
          <w:rFonts w:ascii="Arial" w:hAnsi="Arial" w:cs="Arial"/>
        </w:rPr>
      </w:pPr>
      <w:r w:rsidRPr="003B5C35">
        <w:rPr>
          <w:rFonts w:ascii="Arial" w:hAnsi="Arial" w:cs="Arial"/>
        </w:rPr>
        <w:t>Some possible program ideas for 2024 are: Producer Profitability, Carbon Credit programs, death tax, and drought insurance.</w:t>
      </w:r>
    </w:p>
    <w:p w14:paraId="1BB7794C" w14:textId="77777777" w:rsidR="00205C29" w:rsidRPr="003B5C35" w:rsidRDefault="00205C29" w:rsidP="003B5C35">
      <w:pPr>
        <w:pStyle w:val="NoSpacing"/>
        <w:jc w:val="both"/>
        <w:rPr>
          <w:rFonts w:ascii="Arial" w:hAnsi="Arial" w:cs="Arial"/>
        </w:rPr>
      </w:pPr>
    </w:p>
    <w:p w14:paraId="68B528B5" w14:textId="77777777" w:rsidR="00205C29" w:rsidRPr="003B5C35" w:rsidRDefault="00205C29" w:rsidP="003B5C35">
      <w:pPr>
        <w:pStyle w:val="NoSpacing"/>
        <w:jc w:val="both"/>
        <w:rPr>
          <w:rFonts w:ascii="Arial" w:hAnsi="Arial" w:cs="Arial"/>
        </w:rPr>
      </w:pPr>
      <w:r w:rsidRPr="003B5C35">
        <w:rPr>
          <w:rFonts w:ascii="Arial" w:hAnsi="Arial" w:cs="Arial"/>
        </w:rPr>
        <w:t>The next meeting will be on March 14</w:t>
      </w:r>
      <w:r w:rsidRPr="003B5C35">
        <w:rPr>
          <w:rFonts w:ascii="Arial" w:hAnsi="Arial" w:cs="Arial"/>
          <w:vertAlign w:val="superscript"/>
        </w:rPr>
        <w:t>th</w:t>
      </w:r>
      <w:r w:rsidRPr="003B5C35">
        <w:rPr>
          <w:rFonts w:ascii="Arial" w:hAnsi="Arial" w:cs="Arial"/>
        </w:rPr>
        <w:t xml:space="preserve"> at 7 p.m. by Zoom.</w:t>
      </w:r>
    </w:p>
    <w:p w14:paraId="08E78844" w14:textId="77777777" w:rsidR="00205C29" w:rsidRPr="003B5C35" w:rsidRDefault="00205C29" w:rsidP="003B5C35">
      <w:pPr>
        <w:pStyle w:val="NoSpacing"/>
        <w:jc w:val="both"/>
        <w:rPr>
          <w:rFonts w:ascii="Arial" w:hAnsi="Arial" w:cs="Arial"/>
        </w:rPr>
      </w:pPr>
    </w:p>
    <w:p w14:paraId="35634A62" w14:textId="77777777" w:rsidR="00205C29" w:rsidRDefault="00205C29" w:rsidP="003B5C35">
      <w:pPr>
        <w:pStyle w:val="NoSpacing"/>
        <w:jc w:val="both"/>
      </w:pPr>
      <w:r w:rsidRPr="003B5C35">
        <w:rPr>
          <w:rFonts w:ascii="Arial" w:hAnsi="Arial" w:cs="Arial"/>
        </w:rPr>
        <w:t>Respectfully, Carrie Ler</w:t>
      </w:r>
      <w:r>
        <w:t>um (Secretary)</w:t>
      </w:r>
    </w:p>
    <w:sectPr w:rsidR="0020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F3"/>
    <w:rsid w:val="00205C29"/>
    <w:rsid w:val="003B5C35"/>
    <w:rsid w:val="00462FF3"/>
    <w:rsid w:val="005C4AF2"/>
    <w:rsid w:val="009D2407"/>
    <w:rsid w:val="00EA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659D"/>
  <w15:docId w15:val="{F614528B-95A1-3D4E-A6A7-6606268A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2024-03-14T10:58:00Z</dcterms:created>
  <dcterms:modified xsi:type="dcterms:W3CDTF">2024-03-14T10:58:00Z</dcterms:modified>
</cp:coreProperties>
</file>